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5E77" w14:textId="205A611C" w:rsidR="004133FD" w:rsidRDefault="00FB5675">
      <w:pPr>
        <w:rPr>
          <w:rFonts w:ascii="Palatino Linotype" w:hAnsi="Palatino Linotype"/>
          <w:b/>
          <w:bCs/>
        </w:rPr>
      </w:pPr>
      <w:r w:rsidRPr="00FB5675">
        <w:rPr>
          <w:rFonts w:ascii="Palatino Linotype" w:hAnsi="Palatino Linotype"/>
          <w:b/>
          <w:bCs/>
        </w:rPr>
        <w:t xml:space="preserve">March 21 LRWA – Board Meeting </w:t>
      </w:r>
    </w:p>
    <w:p w14:paraId="17B37F7E" w14:textId="78E6A4FD" w:rsidR="00FB5675" w:rsidRDefault="00FB5675" w:rsidP="00FB56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Attending: Melissa Burnard, Andrew Burnard, </w:t>
      </w:r>
      <w:r w:rsidR="008122EE">
        <w:rPr>
          <w:rFonts w:ascii="Palatino Linotype" w:hAnsi="Palatino Linotype"/>
        </w:rPr>
        <w:t>Pedro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Aboytes</w:t>
      </w:r>
      <w:proofErr w:type="spellEnd"/>
      <w:r>
        <w:rPr>
          <w:rFonts w:ascii="Palatino Linotype" w:hAnsi="Palatino Linotype"/>
        </w:rPr>
        <w:t>, Nol Dear, Linda Fawcet</w:t>
      </w:r>
      <w:r w:rsidR="008122EE">
        <w:rPr>
          <w:rFonts w:ascii="Palatino Linotype" w:hAnsi="Palatino Linotype"/>
        </w:rPr>
        <w:t>t</w:t>
      </w:r>
      <w:r>
        <w:rPr>
          <w:rFonts w:ascii="Palatino Linotype" w:hAnsi="Palatino Linotype"/>
        </w:rPr>
        <w:t>, Glen Coleman</w:t>
      </w:r>
      <w:r w:rsidR="00434D02">
        <w:rPr>
          <w:rFonts w:ascii="Palatino Linotype" w:hAnsi="Palatino Linotype"/>
        </w:rPr>
        <w:t>, Steve Totten</w:t>
      </w:r>
    </w:p>
    <w:p w14:paraId="76C9A2CF" w14:textId="3E58460B" w:rsidR="00FB5675" w:rsidRDefault="00FB5675" w:rsidP="00FB56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Approval of the Minutes, and Treasures Report</w:t>
      </w:r>
      <w:r>
        <w:rPr>
          <w:rFonts w:ascii="Palatino Linotype" w:hAnsi="Palatino Linotype"/>
        </w:rPr>
        <w:br/>
        <w:t>Motion to approve by Glen, second by Li</w:t>
      </w:r>
      <w:r w:rsidR="005D2A36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>da, Aye</w:t>
      </w:r>
    </w:p>
    <w:p w14:paraId="1FDB4B6D" w14:textId="0ECBFA92" w:rsidR="00FB5675" w:rsidRDefault="00FB5675" w:rsidP="00FB56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Motion to approve Tre</w:t>
      </w:r>
      <w:r w:rsidR="005D2A36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>sur</w:t>
      </w:r>
      <w:r w:rsidR="005D2A36">
        <w:rPr>
          <w:rFonts w:ascii="Palatino Linotype" w:hAnsi="Palatino Linotype"/>
        </w:rPr>
        <w:t>y report</w:t>
      </w:r>
      <w:r>
        <w:rPr>
          <w:rFonts w:ascii="Palatino Linotype" w:hAnsi="Palatino Linotype"/>
        </w:rPr>
        <w:t>, Nol, second by Glen, Aye</w:t>
      </w:r>
    </w:p>
    <w:p w14:paraId="31F08DCE" w14:textId="2516BC9D" w:rsidR="00FB5675" w:rsidRDefault="00FB5675" w:rsidP="00FB56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***********************************************</w:t>
      </w:r>
    </w:p>
    <w:p w14:paraId="08004DEC" w14:textId="5B1687D5" w:rsidR="00FB5675" w:rsidRDefault="00FB5675" w:rsidP="00FB56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No visitors</w:t>
      </w:r>
    </w:p>
    <w:p w14:paraId="4C12205B" w14:textId="1544BDA0" w:rsidR="00434D02" w:rsidRDefault="00434D02" w:rsidP="00FB56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***********************************************</w:t>
      </w:r>
    </w:p>
    <w:p w14:paraId="40F217BD" w14:textId="5C7D7A02" w:rsidR="00434D02" w:rsidRPr="00E408AC" w:rsidRDefault="00434D02" w:rsidP="00FB5675">
      <w:pPr>
        <w:rPr>
          <w:rFonts w:ascii="Palatino Linotype" w:hAnsi="Palatino Linotype"/>
          <w:b/>
          <w:bCs/>
        </w:rPr>
      </w:pPr>
      <w:r w:rsidRPr="00434D02">
        <w:rPr>
          <w:rFonts w:ascii="Palatino Linotype" w:hAnsi="Palatino Linotype"/>
          <w:b/>
          <w:bCs/>
        </w:rPr>
        <w:t>Old Business</w:t>
      </w:r>
    </w:p>
    <w:p w14:paraId="1DC848C7" w14:textId="12505D2D" w:rsidR="00434D02" w:rsidRDefault="00E408AC" w:rsidP="00434D02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Update on WCC meetings, especially Liberty Hill</w:t>
      </w:r>
      <w:r>
        <w:rPr>
          <w:rFonts w:ascii="Palatino Linotype" w:hAnsi="Palatino Linotype"/>
        </w:rPr>
        <w:t>…</w:t>
      </w:r>
      <w:r w:rsidR="00434D02" w:rsidRPr="00434D02">
        <w:rPr>
          <w:rFonts w:ascii="Palatino Linotype" w:hAnsi="Palatino Linotype"/>
        </w:rPr>
        <w:t xml:space="preserve">TCEQ Commissioners will meet next </w:t>
      </w:r>
      <w:r>
        <w:rPr>
          <w:rFonts w:ascii="Palatino Linotype" w:hAnsi="Palatino Linotype"/>
        </w:rPr>
        <w:t>week</w:t>
      </w:r>
      <w:r w:rsidR="00434D02" w:rsidRPr="00434D02">
        <w:rPr>
          <w:rFonts w:ascii="Palatino Linotype" w:hAnsi="Palatino Linotype"/>
        </w:rPr>
        <w:t xml:space="preserve"> to give </w:t>
      </w:r>
      <w:r>
        <w:rPr>
          <w:rFonts w:ascii="Palatino Linotype" w:hAnsi="Palatino Linotype"/>
        </w:rPr>
        <w:t xml:space="preserve">their </w:t>
      </w:r>
      <w:r w:rsidR="00434D02" w:rsidRPr="00434D02">
        <w:rPr>
          <w:rFonts w:ascii="Palatino Linotype" w:hAnsi="Palatino Linotype"/>
        </w:rPr>
        <w:t xml:space="preserve">final verdict in Liberty Hill </w:t>
      </w:r>
      <w:r>
        <w:rPr>
          <w:rFonts w:ascii="Palatino Linotype" w:hAnsi="Palatino Linotype"/>
        </w:rPr>
        <w:t xml:space="preserve">wastewater </w:t>
      </w:r>
      <w:r w:rsidR="00434D02" w:rsidRPr="00434D02">
        <w:rPr>
          <w:rFonts w:ascii="Palatino Linotype" w:hAnsi="Palatino Linotype"/>
        </w:rPr>
        <w:t>discharge case</w:t>
      </w:r>
      <w:r>
        <w:rPr>
          <w:rFonts w:ascii="Palatino Linotype" w:hAnsi="Palatino Linotype"/>
        </w:rPr>
        <w:t>.</w:t>
      </w:r>
      <w:r w:rsidR="00434D02">
        <w:rPr>
          <w:rFonts w:ascii="Palatino Linotype" w:hAnsi="Palatino Linotype"/>
        </w:rPr>
        <w:t xml:space="preserve"> WCC will do </w:t>
      </w:r>
      <w:proofErr w:type="spellStart"/>
      <w:r>
        <w:rPr>
          <w:rFonts w:ascii="Palatino Linotype" w:hAnsi="Palatino Linotype"/>
        </w:rPr>
        <w:t>a</w:t>
      </w:r>
      <w:r w:rsidR="00434D02">
        <w:rPr>
          <w:rFonts w:ascii="Palatino Linotype" w:hAnsi="Palatino Linotype"/>
        </w:rPr>
        <w:t>press</w:t>
      </w:r>
      <w:proofErr w:type="spellEnd"/>
      <w:r w:rsidR="00434D02">
        <w:rPr>
          <w:rFonts w:ascii="Palatino Linotype" w:hAnsi="Palatino Linotype"/>
        </w:rPr>
        <w:t xml:space="preserve"> release</w:t>
      </w:r>
      <w:r>
        <w:rPr>
          <w:rFonts w:ascii="Palatino Linotype" w:hAnsi="Palatino Linotype"/>
        </w:rPr>
        <w:t xml:space="preserve"> </w:t>
      </w:r>
      <w:proofErr w:type="gramStart"/>
      <w:r>
        <w:rPr>
          <w:rFonts w:ascii="Palatino Linotype" w:hAnsi="Palatino Linotype"/>
        </w:rPr>
        <w:t>afterwards</w:t>
      </w:r>
      <w:r w:rsidR="00434D02">
        <w:rPr>
          <w:rFonts w:ascii="Palatino Linotype" w:hAnsi="Palatino Linotype"/>
        </w:rPr>
        <w:t>, but</w:t>
      </w:r>
      <w:proofErr w:type="gramEnd"/>
      <w:r w:rsidR="00434D02">
        <w:rPr>
          <w:rFonts w:ascii="Palatino Linotype" w:hAnsi="Palatino Linotype"/>
        </w:rPr>
        <w:t xml:space="preserve"> will not do a massive mailout. LRWA will send the press release re</w:t>
      </w:r>
      <w:r w:rsidR="005D2A36">
        <w:rPr>
          <w:rFonts w:ascii="Palatino Linotype" w:hAnsi="Palatino Linotype"/>
        </w:rPr>
        <w:t>:</w:t>
      </w:r>
      <w:r w:rsidR="00580D3C">
        <w:rPr>
          <w:rFonts w:ascii="Palatino Linotype" w:hAnsi="Palatino Linotype"/>
        </w:rPr>
        <w:t xml:space="preserve"> </w:t>
      </w:r>
      <w:r w:rsidR="00434D02">
        <w:rPr>
          <w:rFonts w:ascii="Palatino Linotype" w:hAnsi="Palatino Linotype"/>
        </w:rPr>
        <w:t>P</w:t>
      </w:r>
      <w:r w:rsidR="0085148A">
        <w:rPr>
          <w:rFonts w:ascii="Palatino Linotype" w:hAnsi="Palatino Linotype"/>
        </w:rPr>
        <w:t>hosphorous</w:t>
      </w:r>
      <w:r w:rsidR="00580D3C">
        <w:rPr>
          <w:rFonts w:ascii="Palatino Linotype" w:hAnsi="Palatino Linotype"/>
        </w:rPr>
        <w:t xml:space="preserve"> “P”</w:t>
      </w:r>
      <w:r w:rsidR="00580D3C" w:rsidRPr="00580D3C">
        <w:rPr>
          <w:rFonts w:ascii="Palatino Linotype" w:hAnsi="Palatino Linotype"/>
        </w:rPr>
        <w:t xml:space="preserve"> </w:t>
      </w:r>
      <w:r w:rsidR="00434D02">
        <w:rPr>
          <w:rFonts w:ascii="Palatino Linotype" w:hAnsi="Palatino Linotype"/>
        </w:rPr>
        <w:t xml:space="preserve">levels to </w:t>
      </w:r>
      <w:proofErr w:type="spellStart"/>
      <w:r w:rsidR="00434D02">
        <w:rPr>
          <w:rFonts w:ascii="Palatino Linotype" w:hAnsi="Palatino Linotype"/>
        </w:rPr>
        <w:t>Garvene</w:t>
      </w:r>
      <w:proofErr w:type="spellEnd"/>
      <w:r w:rsidR="00434D02">
        <w:rPr>
          <w:rFonts w:ascii="Palatino Linotype" w:hAnsi="Palatino Linotype"/>
        </w:rPr>
        <w:t xml:space="preserve"> at the City of Junction. Linda</w:t>
      </w:r>
      <w:r w:rsidR="005D2A36">
        <w:rPr>
          <w:rFonts w:ascii="Palatino Linotype" w:hAnsi="Palatino Linotype"/>
        </w:rPr>
        <w:t>:</w:t>
      </w:r>
      <w:r w:rsidR="00434D02">
        <w:rPr>
          <w:rFonts w:ascii="Palatino Linotype" w:hAnsi="Palatino Linotype"/>
        </w:rPr>
        <w:t xml:space="preserve"> “</w:t>
      </w:r>
      <w:r w:rsidR="005D2A36">
        <w:rPr>
          <w:rFonts w:ascii="Palatino Linotype" w:hAnsi="Palatino Linotype"/>
        </w:rPr>
        <w:t>WCC now considers w</w:t>
      </w:r>
      <w:r w:rsidR="00434D02">
        <w:rPr>
          <w:rFonts w:ascii="Palatino Linotype" w:hAnsi="Palatino Linotype"/>
        </w:rPr>
        <w:t>hat next after Liberty Hill”</w:t>
      </w:r>
      <w:r>
        <w:rPr>
          <w:rFonts w:ascii="Palatino Linotype" w:hAnsi="Palatino Linotype"/>
        </w:rPr>
        <w:t>—as in g</w:t>
      </w:r>
      <w:r w:rsidR="00434D02">
        <w:rPr>
          <w:rFonts w:ascii="Palatino Linotype" w:hAnsi="Palatino Linotype"/>
        </w:rPr>
        <w:t xml:space="preserve">o to the </w:t>
      </w:r>
      <w:r w:rsidR="005D2A36">
        <w:rPr>
          <w:rFonts w:ascii="Palatino Linotype" w:hAnsi="Palatino Linotype"/>
        </w:rPr>
        <w:t>2025 Legislature</w:t>
      </w:r>
      <w:r w:rsidR="00434D02">
        <w:rPr>
          <w:rFonts w:ascii="Palatino Linotype" w:hAnsi="Palatino Linotype"/>
        </w:rPr>
        <w:t xml:space="preserve"> </w:t>
      </w:r>
      <w:r w:rsidR="005D2A36">
        <w:rPr>
          <w:rFonts w:ascii="Palatino Linotype" w:hAnsi="Palatino Linotype"/>
        </w:rPr>
        <w:t>and/</w:t>
      </w:r>
      <w:r w:rsidR="00434D02">
        <w:rPr>
          <w:rFonts w:ascii="Palatino Linotype" w:hAnsi="Palatino Linotype"/>
        </w:rPr>
        <w:t xml:space="preserve">or work internally with the TCEQ, with regards to </w:t>
      </w:r>
      <w:r>
        <w:rPr>
          <w:rFonts w:ascii="Palatino Linotype" w:hAnsi="Palatino Linotype"/>
        </w:rPr>
        <w:t xml:space="preserve">TCEQ </w:t>
      </w:r>
      <w:r w:rsidR="005D2A36">
        <w:rPr>
          <w:rFonts w:ascii="Palatino Linotype" w:hAnsi="Palatino Linotype"/>
        </w:rPr>
        <w:t>rules</w:t>
      </w:r>
      <w:r>
        <w:rPr>
          <w:rFonts w:ascii="Palatino Linotype" w:hAnsi="Palatino Linotype"/>
        </w:rPr>
        <w:t xml:space="preserve"> concerning wastewater discharge permits</w:t>
      </w:r>
      <w:r w:rsidR="005D2A36">
        <w:rPr>
          <w:rFonts w:ascii="Palatino Linotype" w:hAnsi="Palatino Linotype"/>
        </w:rPr>
        <w:t>.</w:t>
      </w:r>
      <w:r w:rsidR="00FF1F64">
        <w:rPr>
          <w:rFonts w:ascii="Palatino Linotype" w:hAnsi="Palatino Linotype"/>
        </w:rPr>
        <w:t xml:space="preserve"> </w:t>
      </w:r>
    </w:p>
    <w:p w14:paraId="77CBDF62" w14:textId="39F0B76D" w:rsidR="00434D02" w:rsidRDefault="00434D02" w:rsidP="00434D02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SARP Update, we are rolling hot for volunteer hours</w:t>
      </w:r>
      <w:r w:rsidR="00FF1F64">
        <w:rPr>
          <w:rFonts w:ascii="Palatino Linotype" w:hAnsi="Palatino Linotype"/>
        </w:rPr>
        <w:t xml:space="preserve"> for the grant, good-job, plants are growing </w:t>
      </w:r>
      <w:r w:rsidR="005D2A36">
        <w:rPr>
          <w:rFonts w:ascii="Palatino Linotype" w:hAnsi="Palatino Linotype"/>
        </w:rPr>
        <w:t xml:space="preserve">so </w:t>
      </w:r>
      <w:r w:rsidR="00FF1F64">
        <w:rPr>
          <w:rFonts w:ascii="Palatino Linotype" w:hAnsi="Palatino Linotype"/>
        </w:rPr>
        <w:t xml:space="preserve">we can start </w:t>
      </w:r>
      <w:r w:rsidR="005D2A36">
        <w:rPr>
          <w:rFonts w:ascii="Palatino Linotype" w:hAnsi="Palatino Linotype"/>
        </w:rPr>
        <w:t xml:space="preserve">site </w:t>
      </w:r>
      <w:r w:rsidR="00FF1F64">
        <w:rPr>
          <w:rFonts w:ascii="Palatino Linotype" w:hAnsi="Palatino Linotype"/>
        </w:rPr>
        <w:t>visits now.  Linda</w:t>
      </w:r>
      <w:r w:rsidR="00F15DDC">
        <w:rPr>
          <w:rFonts w:ascii="Palatino Linotype" w:hAnsi="Palatino Linotype"/>
        </w:rPr>
        <w:t>, Steve, Glen</w:t>
      </w:r>
      <w:r w:rsidR="00FF1F64">
        <w:rPr>
          <w:rFonts w:ascii="Palatino Linotype" w:hAnsi="Palatino Linotype"/>
        </w:rPr>
        <w:t xml:space="preserve"> &amp; Pedro </w:t>
      </w:r>
      <w:r w:rsidR="005D2A36">
        <w:rPr>
          <w:rFonts w:ascii="Palatino Linotype" w:hAnsi="Palatino Linotype"/>
        </w:rPr>
        <w:t xml:space="preserve">are </w:t>
      </w:r>
      <w:r w:rsidR="00FF1F64">
        <w:rPr>
          <w:rFonts w:ascii="Palatino Linotype" w:hAnsi="Palatino Linotype"/>
        </w:rPr>
        <w:t xml:space="preserve">visiting Richard &amp; Holly Harrison’s ranch in the morning. </w:t>
      </w:r>
    </w:p>
    <w:p w14:paraId="7A9F0430" w14:textId="0F0B8588" w:rsidR="00D45406" w:rsidRDefault="00D45406" w:rsidP="00434D02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No big updates on Arundo, Melissa looked over the contract, we will sign the updated 2024 </w:t>
      </w:r>
      <w:r w:rsidR="005D2A36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>ontract in the morning, Alex and Steve will be trained as well</w:t>
      </w:r>
      <w:r w:rsidR="005D2A36">
        <w:rPr>
          <w:rFonts w:ascii="Palatino Linotype" w:hAnsi="Palatino Linotype"/>
        </w:rPr>
        <w:t>.</w:t>
      </w:r>
    </w:p>
    <w:p w14:paraId="3459B236" w14:textId="087866E3" w:rsidR="00D45406" w:rsidRDefault="00D45406" w:rsidP="00434D02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Erosion Workshop update – 22 people – may owe a few hundred dollars to cover the so-so attendance. Good ribs! :)</w:t>
      </w:r>
    </w:p>
    <w:p w14:paraId="732323FB" w14:textId="09174DEB" w:rsidR="00D45406" w:rsidRDefault="00D45406" w:rsidP="00434D02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Membership </w:t>
      </w:r>
      <w:r w:rsidR="005D2A36"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>rive report – Linda &amp; Melis</w:t>
      </w:r>
      <w:r w:rsidR="005D2A36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a, </w:t>
      </w:r>
      <w:r w:rsidR="005D2A36">
        <w:rPr>
          <w:rFonts w:ascii="Palatino Linotype" w:hAnsi="Palatino Linotype"/>
        </w:rPr>
        <w:t>see</w:t>
      </w:r>
      <w:r>
        <w:rPr>
          <w:rFonts w:ascii="Palatino Linotype" w:hAnsi="Palatino Linotype"/>
        </w:rPr>
        <w:t xml:space="preserve"> treasure</w:t>
      </w:r>
      <w:r w:rsidR="005D2A36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 xml:space="preserve">’s report – </w:t>
      </w:r>
      <w:r w:rsidR="005D2A36">
        <w:rPr>
          <w:rFonts w:ascii="Palatino Linotype" w:hAnsi="Palatino Linotype"/>
        </w:rPr>
        <w:t>new/renewed memberships</w:t>
      </w:r>
      <w:r>
        <w:rPr>
          <w:rFonts w:ascii="Palatino Linotype" w:hAnsi="Palatino Linotype"/>
        </w:rPr>
        <w:t xml:space="preserve"> in progress, currently at </w:t>
      </w:r>
      <w:r w:rsidR="005D2A36">
        <w:rPr>
          <w:rFonts w:ascii="Palatino Linotype" w:hAnsi="Palatino Linotype"/>
        </w:rPr>
        <w:t>27, plus 3 donations</w:t>
      </w:r>
      <w:r w:rsidR="000B042F">
        <w:rPr>
          <w:rFonts w:ascii="Palatino Linotype" w:hAnsi="Palatino Linotype"/>
        </w:rPr>
        <w:t xml:space="preserve">. </w:t>
      </w:r>
      <w:r w:rsidR="005D2A36">
        <w:rPr>
          <w:rFonts w:ascii="Palatino Linotype" w:hAnsi="Palatino Linotype"/>
        </w:rPr>
        <w:t xml:space="preserve"> Not as many as this time last year.</w:t>
      </w:r>
    </w:p>
    <w:p w14:paraId="5E9C1358" w14:textId="60AD374B" w:rsidR="003C42AE" w:rsidRDefault="00344460" w:rsidP="003C42AE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Andrew Bernard, Website and County/City updates: Not any changes, not much news. Mr. Kirby at Train Mountain is now shopping his site to the hospital – he still has no water up there and he has not submitted a plat. No new subdivisions on the County horizon at present. Maris</w:t>
      </w:r>
      <w:r w:rsidR="003C42AE">
        <w:rPr>
          <w:rFonts w:ascii="Palatino Linotype" w:hAnsi="Palatino Linotype"/>
        </w:rPr>
        <w:t xml:space="preserve">a at HCA is helping the </w:t>
      </w:r>
      <w:proofErr w:type="gramStart"/>
      <w:r w:rsidR="003C42AE">
        <w:rPr>
          <w:rFonts w:ascii="Palatino Linotype" w:hAnsi="Palatino Linotype"/>
        </w:rPr>
        <w:t>City</w:t>
      </w:r>
      <w:proofErr w:type="gramEnd"/>
      <w:r w:rsidR="003C42AE">
        <w:rPr>
          <w:rFonts w:ascii="Palatino Linotype" w:hAnsi="Palatino Linotype"/>
        </w:rPr>
        <w:t xml:space="preserve"> do a water study.  We did not hear back from GEA</w:t>
      </w:r>
      <w:r w:rsidR="005D2A36">
        <w:rPr>
          <w:rFonts w:ascii="Palatino Linotype" w:hAnsi="Palatino Linotype"/>
        </w:rPr>
        <w:t>A</w:t>
      </w:r>
      <w:r w:rsidR="003C42AE">
        <w:rPr>
          <w:rFonts w:ascii="Palatino Linotype" w:hAnsi="Palatino Linotype"/>
        </w:rPr>
        <w:t xml:space="preserve"> on the group grant</w:t>
      </w:r>
      <w:r w:rsidR="005D2A36">
        <w:rPr>
          <w:rFonts w:ascii="Palatino Linotype" w:hAnsi="Palatino Linotype"/>
        </w:rPr>
        <w:t xml:space="preserve"> that appears to be tabled for now</w:t>
      </w:r>
      <w:r w:rsidR="003C42AE">
        <w:rPr>
          <w:rFonts w:ascii="Palatino Linotype" w:hAnsi="Palatino Linotype"/>
        </w:rPr>
        <w:t xml:space="preserve">. Next meeting, Glen will report on testing with the LCRA. </w:t>
      </w:r>
    </w:p>
    <w:p w14:paraId="5CD41555" w14:textId="0556C81F" w:rsidR="003C42AE" w:rsidRDefault="003C42AE" w:rsidP="003C42AE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2024 Draft Budget – nothing today, Melissa is working on it </w:t>
      </w:r>
    </w:p>
    <w:p w14:paraId="7BB64255" w14:textId="355E5A39" w:rsidR="003C42AE" w:rsidRDefault="003C42AE" w:rsidP="003C42AE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Linda – </w:t>
      </w:r>
      <w:r w:rsidR="00E408AC">
        <w:rPr>
          <w:rFonts w:ascii="Palatino Linotype" w:hAnsi="Palatino Linotype"/>
        </w:rPr>
        <w:t xml:space="preserve">March 31 </w:t>
      </w:r>
      <w:r>
        <w:rPr>
          <w:rFonts w:ascii="Palatino Linotype" w:hAnsi="Palatino Linotype"/>
        </w:rPr>
        <w:t>Newsletter in progress</w:t>
      </w:r>
      <w:r w:rsidR="00E408AC">
        <w:rPr>
          <w:rFonts w:ascii="Palatino Linotype" w:hAnsi="Palatino Linotype"/>
        </w:rPr>
        <w:t>.</w:t>
      </w:r>
    </w:p>
    <w:p w14:paraId="4F072B2D" w14:textId="5FC2F422" w:rsidR="003C42AE" w:rsidRDefault="003C42AE" w:rsidP="003C42AE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Glen – </w:t>
      </w:r>
      <w:r w:rsidR="00E408AC">
        <w:rPr>
          <w:rFonts w:ascii="Palatino Linotype" w:hAnsi="Palatino Linotype"/>
        </w:rPr>
        <w:t xml:space="preserve">Board member </w:t>
      </w:r>
      <w:r>
        <w:rPr>
          <w:rFonts w:ascii="Palatino Linotype" w:hAnsi="Palatino Linotype"/>
        </w:rPr>
        <w:t>Richard</w:t>
      </w:r>
      <w:r w:rsidR="005D2A36">
        <w:rPr>
          <w:rFonts w:ascii="Palatino Linotype" w:hAnsi="Palatino Linotype"/>
        </w:rPr>
        <w:t xml:space="preserve"> Taylor is</w:t>
      </w:r>
      <w:r>
        <w:rPr>
          <w:rFonts w:ascii="Palatino Linotype" w:hAnsi="Palatino Linotype"/>
        </w:rPr>
        <w:t xml:space="preserve"> having health issues – </w:t>
      </w:r>
      <w:proofErr w:type="spellStart"/>
      <w:r>
        <w:rPr>
          <w:rFonts w:ascii="Palatino Linotype" w:hAnsi="Palatino Linotype"/>
        </w:rPr>
        <w:t>tbd</w:t>
      </w:r>
      <w:proofErr w:type="spellEnd"/>
      <w:r>
        <w:rPr>
          <w:rFonts w:ascii="Palatino Linotype" w:hAnsi="Palatino Linotype"/>
        </w:rPr>
        <w:t xml:space="preserve"> </w:t>
      </w:r>
    </w:p>
    <w:p w14:paraId="7C08E935" w14:textId="6BC21A8D" w:rsidR="003C42AE" w:rsidRDefault="003C42AE" w:rsidP="003C42AE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>New Business</w:t>
      </w:r>
    </w:p>
    <w:p w14:paraId="50DA29A1" w14:textId="6AA52F15" w:rsidR="003C42AE" w:rsidRDefault="00CF1AA8" w:rsidP="003C42AE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Action Item: Change in by-laws – member compensation, Glen’s moves approval with the change suggested by Andrew re reoccurring payments being approved annually, 2</w:t>
      </w:r>
      <w:r w:rsidRPr="00CF1AA8">
        <w:rPr>
          <w:rFonts w:ascii="Palatino Linotype" w:hAnsi="Palatino Linotype"/>
          <w:vertAlign w:val="superscript"/>
        </w:rPr>
        <w:t>nd</w:t>
      </w:r>
      <w:r>
        <w:rPr>
          <w:rFonts w:ascii="Palatino Linotype" w:hAnsi="Palatino Linotype"/>
        </w:rPr>
        <w:t xml:space="preserve"> by Steve, Ayes. Glen will send </w:t>
      </w:r>
      <w:r w:rsidR="00B66FB8" w:rsidRPr="00B66FB8">
        <w:rPr>
          <w:rFonts w:ascii="Palatino Linotype" w:hAnsi="Palatino Linotype"/>
        </w:rPr>
        <w:t xml:space="preserve">the </w:t>
      </w:r>
      <w:r>
        <w:rPr>
          <w:rFonts w:ascii="Palatino Linotype" w:hAnsi="Palatino Linotype"/>
        </w:rPr>
        <w:t>document to Andrew for uploading to the website</w:t>
      </w:r>
      <w:r w:rsidR="005D2A36">
        <w:rPr>
          <w:rFonts w:ascii="Palatino Linotype" w:hAnsi="Palatino Linotype"/>
        </w:rPr>
        <w:t>.</w:t>
      </w:r>
    </w:p>
    <w:p w14:paraId="615E4F9F" w14:textId="7AA0D9CA" w:rsidR="00CF1AA8" w:rsidRDefault="00E408AC" w:rsidP="003C42AE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Linda is attending the HCA Grass Roots Water Advocates Meeting</w:t>
      </w:r>
      <w:r>
        <w:rPr>
          <w:rFonts w:ascii="Palatino Linotype" w:hAnsi="Palatino Linotype"/>
        </w:rPr>
        <w:t xml:space="preserve"> in Fredericksburg</w:t>
      </w:r>
      <w:r>
        <w:rPr>
          <w:rFonts w:ascii="Palatino Linotype" w:hAnsi="Palatino Linotype"/>
        </w:rPr>
        <w:t xml:space="preserve"> – next Tuesday.</w:t>
      </w:r>
    </w:p>
    <w:p w14:paraId="2CF4C678" w14:textId="65D34DBC" w:rsidR="00CF1AA8" w:rsidRDefault="00E408AC" w:rsidP="003C42AE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Action Item: shall LRWA forward the Liberty Hill (Wastewater Conservation Coalition) press release to our list serve? Yes, a synopsis will be in the March 31 newsletter.</w:t>
      </w:r>
    </w:p>
    <w:p w14:paraId="33C1E10B" w14:textId="77777777" w:rsidR="00CF1AA8" w:rsidRPr="003C42AE" w:rsidRDefault="00CF1AA8" w:rsidP="00CF1AA8">
      <w:pPr>
        <w:pStyle w:val="ListParagraph"/>
        <w:ind w:left="630"/>
        <w:rPr>
          <w:rFonts w:ascii="Palatino Linotype" w:hAnsi="Palatino Linotype"/>
        </w:rPr>
      </w:pPr>
    </w:p>
    <w:p w14:paraId="722CA35B" w14:textId="7E240BB0" w:rsidR="00434D02" w:rsidRDefault="00CF1AA8" w:rsidP="00FB56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Next meeting is May 16</w:t>
      </w:r>
      <w:r w:rsidRPr="00CF1AA8">
        <w:rPr>
          <w:rFonts w:ascii="Palatino Linotype" w:hAnsi="Palatino Linotype"/>
          <w:vertAlign w:val="superscript"/>
        </w:rPr>
        <w:t>th</w:t>
      </w:r>
    </w:p>
    <w:p w14:paraId="2DFA2395" w14:textId="08882C77" w:rsidR="00CF1AA8" w:rsidRDefault="00CF1AA8" w:rsidP="00FB567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Glen will explore LCRA testing, Item for Agenda</w:t>
      </w:r>
    </w:p>
    <w:p w14:paraId="7FA27C09" w14:textId="77777777" w:rsidR="00CE0406" w:rsidRDefault="00CE0406" w:rsidP="00FB5675">
      <w:pPr>
        <w:rPr>
          <w:rFonts w:ascii="Palatino Linotype" w:hAnsi="Palatino Linotype"/>
        </w:rPr>
      </w:pPr>
    </w:p>
    <w:p w14:paraId="1C8D22C8" w14:textId="77777777" w:rsidR="00434D02" w:rsidRPr="00FB5675" w:rsidRDefault="00434D02" w:rsidP="00FB5675">
      <w:pPr>
        <w:rPr>
          <w:rFonts w:ascii="Palatino Linotype" w:hAnsi="Palatino Linotype"/>
        </w:rPr>
      </w:pPr>
    </w:p>
    <w:sectPr w:rsidR="00434D02" w:rsidRPr="00FB5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903"/>
    <w:multiLevelType w:val="hybridMultilevel"/>
    <w:tmpl w:val="90A805FC"/>
    <w:lvl w:ilvl="0" w:tplc="343AEB2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2DD40E1"/>
    <w:multiLevelType w:val="hybridMultilevel"/>
    <w:tmpl w:val="74E4B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617B0"/>
    <w:multiLevelType w:val="hybridMultilevel"/>
    <w:tmpl w:val="54720D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02505">
    <w:abstractNumId w:val="1"/>
  </w:num>
  <w:num w:numId="2" w16cid:durableId="294919967">
    <w:abstractNumId w:val="2"/>
  </w:num>
  <w:num w:numId="3" w16cid:durableId="192094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75"/>
    <w:rsid w:val="000B042F"/>
    <w:rsid w:val="00121FE9"/>
    <w:rsid w:val="00344460"/>
    <w:rsid w:val="003C42AE"/>
    <w:rsid w:val="003D3FC2"/>
    <w:rsid w:val="004133FD"/>
    <w:rsid w:val="00434D02"/>
    <w:rsid w:val="00580D3C"/>
    <w:rsid w:val="005D2A36"/>
    <w:rsid w:val="008122EE"/>
    <w:rsid w:val="0085148A"/>
    <w:rsid w:val="00971F02"/>
    <w:rsid w:val="00B43087"/>
    <w:rsid w:val="00B66FB8"/>
    <w:rsid w:val="00CB5204"/>
    <w:rsid w:val="00CE0406"/>
    <w:rsid w:val="00CF1AA8"/>
    <w:rsid w:val="00D374A8"/>
    <w:rsid w:val="00D45406"/>
    <w:rsid w:val="00E408AC"/>
    <w:rsid w:val="00F15DDC"/>
    <w:rsid w:val="00FB5675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D51D0"/>
  <w15:chartTrackingRefBased/>
  <w15:docId w15:val="{23EDEE17-0E94-40F1-8BE0-54734CEE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Coleman</dc:creator>
  <cp:keywords/>
  <dc:description/>
  <cp:lastModifiedBy>Linda Fawcett</cp:lastModifiedBy>
  <cp:revision>2</cp:revision>
  <dcterms:created xsi:type="dcterms:W3CDTF">2024-05-15T23:11:00Z</dcterms:created>
  <dcterms:modified xsi:type="dcterms:W3CDTF">2024-05-15T23:11:00Z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61199d5c-6c16-498a-88c6-a68d0ab4d9a2</vt:lpwstr>
  </property>
</Properties>
</file>